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</w:pPr>
      <w:r w:rsidDel="00000000" w:rsidR="00000000" w:rsidRPr="00000000">
        <w:rPr>
          <w:rFonts w:ascii="Quattrocento" w:cs="Quattrocento" w:eastAsia="Quattrocento" w:hAnsi="Quattrocento"/>
          <w:b w:val="1"/>
          <w:sz w:val="32"/>
          <w:szCs w:val="32"/>
          <w:u w:val="single"/>
          <w:rtl w:val="0"/>
        </w:rPr>
        <w:t xml:space="preserve">Returner </w:t>
      </w:r>
      <w:r w:rsidDel="00000000" w:rsidR="00000000" w:rsidRPr="00000000">
        <w:rPr>
          <w:rFonts w:ascii="Quattrocento" w:cs="Quattrocento" w:eastAsia="Quattrocento" w:hAnsi="Quattrocento"/>
          <w:b w:val="1"/>
          <w:sz w:val="32"/>
          <w:szCs w:val="32"/>
          <w:u w:val="single"/>
          <w:rtl w:val="0"/>
        </w:rPr>
        <w:t xml:space="preserve">HA Placement Preference Form 2017-2018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324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The HA Selection committee will use this form to help with placement of House Advisors. P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lease be prepared to address your strengths, how your preference(s) may help you grow as an HA, and how each preferenced community would benefit from having you as their HA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. </w:t>
      </w: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Because of high demand and limited HA spaces in certain communities, be prepared to consider multiple area groups or living options.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</w:pP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While we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request your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 pl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acement 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preferences, please know that you are NOT guaranteed a position based upon the preferences you provide. We take your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preferences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 into consideration; however, the Res Life team place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s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 HAs in locations that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best 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utilize their skills and strengths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in order to fit the needs of the full area group team and the community in which you are placed</w:t>
      </w:r>
      <w:r w:rsidDel="00000000" w:rsidR="00000000" w:rsidRPr="00000000">
        <w:rPr>
          <w:rFonts w:ascii="Quattrocento" w:cs="Quattrocento" w:eastAsia="Quattrocento" w:hAnsi="Quattrocento"/>
          <w:i w:val="1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APPLICATION INFORMATION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Name: _____________________________ </w:t>
        <w:tab/>
        <w:tab/>
        <w:t xml:space="preserve">Current Class/Year: ____________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PLACEMENT</w:t>
      </w: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 PREFERENCES</w:t>
      </w: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 (NON-THEMED BUILDINGS AND THEMES)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Please select three of the following buildings and themes in which you would accept an HA position and rank them based on preference (1 being highest, 3 being lowest). Please also provide a brief explanation for your selection in each area on the next page.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*Asterisks denote high-demand positions and you may only choose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two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 of these.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Notes: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1.  RDs 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might not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 be assigned to the same area group for the upcoming academic year.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2. Themes may be assigned to different Area Groups or may not be renewed; hence, they are not assigned to specific locations. 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Naito/Sullivan</w:t>
        <w:tab/>
        <w:tab/>
        <w:tab/>
        <w:t xml:space="preserve">___</w:t>
        <w:tab/>
        <w:t xml:space="preserve">Grove*</w:t>
        <w:tab/>
        <w:tab/>
        <w:tab/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Bragdon</w:t>
        <w:tab/>
        <w:tab/>
        <w:tab/>
        <w:tab/>
        <w:t xml:space="preserve">___</w:t>
        <w:tab/>
        <w:t xml:space="preserve">Houses*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FSM</w:t>
        <w:tab/>
        <w:tab/>
        <w:tab/>
        <w:tab/>
        <w:tab/>
        <w:t xml:space="preserve">___</w:t>
        <w:tab/>
        <w:t xml:space="preserve">ODB</w:t>
      </w:r>
    </w:p>
    <w:p w:rsidR="00000000" w:rsidDel="00000000" w:rsidP="00000000" w:rsidRDefault="00000000" w:rsidRPr="00000000">
      <w:pPr>
        <w:tabs>
          <w:tab w:val="left" w:pos="0"/>
        </w:tabs>
        <w:ind w:firstLine="720"/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___</w:t>
        <w:tab/>
        <w:t xml:space="preserve">Anna Mann*</w:t>
        <w:tab/>
        <w:tab/>
        <w:tab/>
        <w:tab/>
        <w:t xml:space="preserve">___</w:t>
        <w:tab/>
        <w:t xml:space="preserve">Cross Canyons</w:t>
      </w:r>
    </w:p>
    <w:p w:rsidR="00000000" w:rsidDel="00000000" w:rsidP="00000000" w:rsidRDefault="00000000" w:rsidRPr="00000000">
      <w:pPr>
        <w:tabs>
          <w:tab w:val="left" w:pos="0"/>
        </w:tabs>
        <w:ind w:firstLine="720"/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___</w:t>
        <w:tab/>
        <w:t xml:space="preserve">Apartments*</w:t>
        <w:tab/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contextualSpacing w:val="0"/>
      </w:pPr>
      <w:bookmarkStart w:colFirst="0" w:colLast="0" w:name="_y9b85tg9oxky" w:id="1"/>
      <w:bookmarkEnd w:id="1"/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Music Appreciation</w:t>
        <w:tab/>
        <w:tab/>
        <w:tab/>
        <w:t xml:space="preserve">___</w:t>
        <w:tab/>
        <w:t xml:space="preserve">SOC Community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left="720" w:firstLine="0"/>
        <w:contextualSpacing w:val="0"/>
      </w:pPr>
      <w:bookmarkStart w:colFirst="0" w:colLast="0" w:name="_3dy6vkm" w:id="2"/>
      <w:bookmarkEnd w:id="2"/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___</w:t>
        <w:tab/>
        <w:t xml:space="preserve">Substance-Free</w:t>
        <w:tab/>
        <w:tab/>
        <w:tab/>
        <w:t xml:space="preserve">___</w:t>
        <w:tab/>
        <w:t xml:space="preserve">Tir Na nOg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Women’s Floor</w:t>
        <w:tab/>
        <w:tab/>
        <w:tab/>
        <w:t xml:space="preserve">___</w:t>
        <w:tab/>
        <w:t xml:space="preserve">Mad Sci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Co-Ops Garden House </w:t>
        <w:tab/>
        <w:tab/>
        <w:t xml:space="preserve">___</w:t>
        <w:tab/>
        <w:t xml:space="preserve">GameDev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left="720" w:firstLine="0"/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___</w:t>
        <w:tab/>
        <w:t xml:space="preserve">Co-Ops Farm House</w:t>
        <w:tab/>
        <w:tab/>
        <w:t xml:space="preserve">___</w:t>
        <w:tab/>
        <w:t xml:space="preserve">Outhaüs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ab/>
        <w:t xml:space="preserve">___</w:t>
        <w:tab/>
        <w:t xml:space="preserve">Random House</w:t>
        <w:tab/>
        <w:tab/>
        <w:tab/>
        <w:t xml:space="preserve">___</w:t>
        <w:tab/>
        <w:t xml:space="preserve">Silver Screen Film Society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firstLine="720"/>
        <w:contextualSpacing w:val="0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___</w:t>
        <w:tab/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French House</w:t>
        <w:tab/>
        <w:tab/>
        <w:tab/>
        <w:t xml:space="preserve">___</w:t>
        <w:tab/>
        <w:t xml:space="preserve">German House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firstLine="720"/>
        <w:contextualSpacing w:val="0"/>
      </w:pP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___</w:t>
        <w:tab/>
        <w:t xml:space="preserve">Russian House</w:t>
        <w:tab/>
        <w:tab/>
        <w:tab/>
        <w:t xml:space="preserve">___ </w:t>
        <w:tab/>
        <w:t xml:space="preserve">Chinese House</w:t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ind w:firstLine="720"/>
        <w:contextualSpacing w:val="0"/>
      </w:pP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___</w:t>
        <w:tab/>
        <w:t xml:space="preserve">Arabic House</w:t>
        <w:tab/>
        <w:tab/>
        <w:tab/>
        <w:t xml:space="preserve">___</w:t>
        <w:tab/>
        <w:t xml:space="preserve">Spanish House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PLACEMENT</w:t>
      </w: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 PREFERENCES</w:t>
      </w: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 (NON-THEMED BUILDINGS AND THEMES)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Comment on your above preferences</w:t>
      </w: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 and be sure to highlight your strengths and how the community will benefit from you as their HA, and how working in this area might challenge you professionally: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-720"/>
          <w:tab w:val="left" w:pos="0"/>
        </w:tabs>
        <w:contextualSpacing w:val="0"/>
      </w:pPr>
      <w:bookmarkStart w:colFirst="0" w:colLast="0" w:name="_3ls94rs328q8" w:id="3"/>
      <w:bookmarkEnd w:id="3"/>
      <w:r w:rsidDel="00000000" w:rsidR="00000000" w:rsidRPr="00000000">
        <w:rPr>
          <w:rFonts w:ascii="Quattrocento" w:cs="Quattrocento" w:eastAsia="Quattrocento" w:hAnsi="Quattrocento"/>
          <w:b w:val="1"/>
          <w:rtl w:val="0"/>
        </w:rPr>
        <w:t xml:space="preserve">Comment on your above preferences</w:t>
      </w:r>
      <w:r w:rsidDel="00000000" w:rsidR="00000000" w:rsidRPr="00000000">
        <w:rPr>
          <w:rFonts w:ascii="Quattrocento" w:cs="Quattrocento" w:eastAsia="Quattrocento" w:hAnsi="Quattrocento"/>
          <w:b w:val="1"/>
          <w:i w:val="1"/>
          <w:rtl w:val="0"/>
        </w:rPr>
        <w:t xml:space="preserve"> 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(For Language House applicants, please describe your experience with the </w:t>
      </w:r>
      <w:r w:rsidDel="00000000" w:rsidR="00000000" w:rsidRPr="00000000">
        <w:rPr>
          <w:rFonts w:ascii="Quattrocento" w:cs="Quattrocento" w:eastAsia="Quattrocento" w:hAnsi="Quattrocento"/>
          <w:i w:val="1"/>
          <w:u w:val="single"/>
          <w:rtl w:val="0"/>
        </w:rPr>
        <w:t xml:space="preserve">language</w:t>
      </w:r>
      <w:r w:rsidDel="00000000" w:rsidR="00000000" w:rsidRPr="00000000">
        <w:rPr>
          <w:rFonts w:ascii="Quattrocento" w:cs="Quattrocento" w:eastAsia="Quattrocento" w:hAnsi="Quattrocento"/>
          <w:i w:val="1"/>
          <w:rtl w:val="0"/>
        </w:rPr>
        <w:t xml:space="preserve"> of the house(s) you selected):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tabs>
          <w:tab w:val="left" w:pos="0"/>
        </w:tabs>
        <w:contextualSpacing w:val="0"/>
      </w:pPr>
      <w:r w:rsidDel="00000000" w:rsidR="00000000" w:rsidRPr="00000000">
        <w:rPr>
          <w:rtl w:val="0"/>
        </w:rPr>
        <w:t xml:space="preserve">ADDITIONAL CONSIDERATIONS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Will you need an accommodation to perform the required job duties?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  <w:tab w:val="left" w:pos="800"/>
        </w:tabs>
        <w:ind w:left="720" w:hanging="360"/>
        <w:contextualSpacing w:val="1"/>
        <w:jc w:val="both"/>
        <w:rPr>
          <w:rFonts w:ascii="Quattrocento" w:cs="Quattrocento" w:eastAsia="Quattrocento" w:hAnsi="Quattrocento"/>
        </w:rPr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Yes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0"/>
          <w:tab w:val="left" w:pos="800"/>
        </w:tabs>
        <w:ind w:left="720" w:hanging="360"/>
        <w:contextualSpacing w:val="1"/>
        <w:jc w:val="both"/>
        <w:rPr>
          <w:rFonts w:ascii="Quattrocento" w:cs="Quattrocento" w:eastAsia="Quattrocento" w:hAnsi="Quattrocento"/>
        </w:rPr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Is there anything about your living environment that should be considered when placing you? </w:t>
      </w:r>
    </w:p>
    <w:p w:rsidR="00000000" w:rsidDel="00000000" w:rsidP="00000000" w:rsidRDefault="00000000" w:rsidRPr="00000000">
      <w:pPr>
        <w:tabs>
          <w:tab w:val="left" w:pos="0"/>
          <w:tab w:val="left" w:pos="800"/>
        </w:tabs>
        <w:contextualSpacing w:val="0"/>
        <w:jc w:val="both"/>
      </w:pPr>
      <w:bookmarkStart w:colFirst="0" w:colLast="0" w:name="_4d34og8" w:id="4"/>
      <w:bookmarkEnd w:id="4"/>
      <w:r w:rsidDel="00000000" w:rsidR="00000000" w:rsidRPr="00000000">
        <w:rPr>
          <w:rFonts w:ascii="Quattrocento" w:cs="Quattrocento" w:eastAsia="Quattrocento" w:hAnsi="Quattrocento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0"/>
        </w:tabs>
        <w:contextualSpacing w:val="0"/>
      </w:pPr>
      <w:bookmarkStart w:colFirst="0" w:colLast="0" w:name="_2s8eyo1" w:id="5"/>
      <w:bookmarkEnd w:id="5"/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Quattrocent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left" w:pos="800"/>
      </w:tabs>
      <w:spacing w:after="0" w:before="0" w:line="240" w:lineRule="auto"/>
      <w:jc w:val="both"/>
    </w:pPr>
    <w:rPr>
      <w:rFonts w:ascii="Quattrocento" w:cs="Quattrocento" w:eastAsia="Quattrocento" w:hAnsi="Quattrocento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-regular.ttf"/><Relationship Id="rId2" Type="http://schemas.openxmlformats.org/officeDocument/2006/relationships/font" Target="fonts/Quattrocento-bold.ttf"/></Relationships>
</file>